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УСТАВ
</w:t>
      </w:r>
    </w:p>
    <w:p>
      <w:r>
        <w:t xml:space="preserve">ГОСУДАРСТВЕННОГО (МУНИЦИПАЛЬНОГО) ПРЕДПРИЯТИЯ
</w:t>
      </w:r>
    </w:p>
    <w:p>
      <w:r>
        <w:t xml:space="preserve">ЗАРЕГИСТРИРОВАНО                         УТВЕРЖДЕН
</w:t>
      </w:r>
    </w:p>
    <w:p>
      <w:r>
        <w:t xml:space="preserve">________________________          (наименование учредителя)
</w:t>
      </w:r>
    </w:p>
    <w:p>
      <w:r>
        <w:t xml:space="preserve">"___"________ 19__г. N __         "___"_____________19__г.
</w:t>
      </w:r>
    </w:p>
    <w:p>
      <w:r>
        <w:t xml:space="preserve">I. Общие положения
</w:t>
      </w:r>
    </w:p>
    <w:p>
      <w:r>
        <w:t xml:space="preserve">1.1. _________________ является государственным предприятием и
</w:t>
      </w:r>
    </w:p>
    <w:p>
      <w:r>
        <w:t xml:space="preserve">находится в непосредственном подчинении ____________.
</w:t>
      </w:r>
    </w:p>
    <w:p>
      <w:r>
        <w:t xml:space="preserve">1.2. Предприятие   является   юридическим   лицом,    обладает
</w:t>
      </w:r>
    </w:p>
    <w:p>
      <w:r>
        <w:t xml:space="preserve">обособленным имуществом,  имеет самостоятельный баланс,  расчетные
</w:t>
      </w:r>
    </w:p>
    <w:p>
      <w:r>
        <w:t xml:space="preserve">и другие счета в кредитных учреждениях,  в том числе в иностранной
</w:t>
      </w:r>
    </w:p>
    <w:p>
      <w:r>
        <w:t xml:space="preserve">валюте, печать с наименованием.
</w:t>
      </w:r>
    </w:p>
    <w:p>
      <w:r>
        <w:t xml:space="preserve">1.3. Предприятие  отвечает  по   своим   обязательствам   всем
</w:t>
      </w:r>
    </w:p>
    <w:p>
      <w:r>
        <w:t xml:space="preserve">принадлежащим ему имуществом.
</w:t>
      </w:r>
    </w:p>
    <w:p>
      <w:r>
        <w:t xml:space="preserve">Предприятие не   отвечает   по   обязательствам    учредителя,
</w:t>
      </w:r>
    </w:p>
    <w:p>
      <w:r>
        <w:t xml:space="preserve">учредитель не отвечает по долгам предприятия.
</w:t>
      </w:r>
    </w:p>
    <w:p>
      <w:r>
        <w:t xml:space="preserve">1.4. Предметом деятельности предприятия является:
</w:t>
      </w:r>
    </w:p>
    <w:p>
      <w:r>
        <w:t xml:space="preserve">__________________________________________________________
</w:t>
      </w:r>
    </w:p>
    <w:p>
      <w:r>
        <w:t xml:space="preserve">1.5. Предприятие может быть участником хозяйственных обществ и
</w:t>
      </w:r>
    </w:p>
    <w:p>
      <w:r>
        <w:t xml:space="preserve">товариществ, ассоциаций  и  других  объединений,  в  том  числе  с
</w:t>
      </w:r>
    </w:p>
    <w:p>
      <w:r>
        <w:t xml:space="preserve">участием иностранных физических и юридических лиц.
</w:t>
      </w:r>
    </w:p>
    <w:p>
      <w:r>
        <w:t xml:space="preserve">1.6. Предприятие может создавать дочерние предприятия, филиалы
</w:t>
      </w:r>
    </w:p>
    <w:p>
      <w:r>
        <w:t xml:space="preserve">и представительства (указать наименования).
</w:t>
      </w:r>
    </w:p>
    <w:p>
      <w:r>
        <w:t xml:space="preserve">Дочерние предприятия  наделаются  правами  юридического лица и
</w:t>
      </w:r>
    </w:p>
    <w:p>
      <w:r>
        <w:t xml:space="preserve">действуют на основании утвержденных учредителем уставов.
</w:t>
      </w:r>
    </w:p>
    <w:p>
      <w:r>
        <w:t xml:space="preserve">Филиалы и   представительства,   не   являющиеся  юридическими
</w:t>
      </w:r>
    </w:p>
    <w:p>
      <w:r>
        <w:t xml:space="preserve">лицами, действуют на основе утверждаемых учредителем  положений  о
</w:t>
      </w:r>
    </w:p>
    <w:p>
      <w:r>
        <w:t xml:space="preserve">них.
</w:t>
      </w:r>
    </w:p>
    <w:p>
      <w:r>
        <w:t xml:space="preserve">1.7. Предприятие самостоятельно планирует свою деятельность  и
</w:t>
      </w:r>
    </w:p>
    <w:p>
      <w:r>
        <w:t xml:space="preserve">определяет перспективы развития,  исходя из спроса на производимую
</w:t>
      </w:r>
    </w:p>
    <w:p>
      <w:r>
        <w:t xml:space="preserve">им продукцию,  выполняемые   работы   и   оказываемые   услуги   и
</w:t>
      </w:r>
    </w:p>
    <w:p>
      <w:r>
        <w:t xml:space="preserve">необходимости обеспечения     социального    развития    трудового
</w:t>
      </w:r>
    </w:p>
    <w:p>
      <w:r>
        <w:t xml:space="preserve">коллектива.
</w:t>
      </w:r>
    </w:p>
    <w:p>
      <w:r>
        <w:t xml:space="preserve">Основу перспективных  и  текущих  планов  составляют договоры,
</w:t>
      </w:r>
    </w:p>
    <w:p>
      <w:r>
        <w:t xml:space="preserve">заключаемые с потребителями продукции и поставщиками сырья.
</w:t>
      </w:r>
    </w:p>
    <w:p>
      <w:r>
        <w:t xml:space="preserve">1.8. Взаимоотношения  предприятия  с  собственником  и другими
</w:t>
      </w:r>
    </w:p>
    <w:p>
      <w:r>
        <w:t xml:space="preserve">государственными органами по  поводу  производства  продукции  для
</w:t>
      </w:r>
    </w:p>
    <w:p>
      <w:r>
        <w:t xml:space="preserve">государственных республиканских  нужд  строятся  в  соответствии с
</w:t>
      </w:r>
    </w:p>
    <w:p>
      <w:r>
        <w:t xml:space="preserve">законодательством на договорной основе.
</w:t>
      </w:r>
    </w:p>
    <w:p>
      <w:r>
        <w:t xml:space="preserve">1.9. Предприятие реализует свою продукцию,  выполняет работы и
</w:t>
      </w:r>
    </w:p>
    <w:p>
      <w:r>
        <w:t xml:space="preserve">оказывает услуги   по    ценам    и    тарифам,    устанавливаемым
</w:t>
      </w:r>
    </w:p>
    <w:p>
      <w:r>
        <w:t xml:space="preserve">самостоятельно или  на основе заключенных договоров,  а в случаях,
</w:t>
      </w:r>
    </w:p>
    <w:p>
      <w:r>
        <w:t xml:space="preserve">предусмотренных законодательством, - по государственным расценкам.
</w:t>
      </w:r>
    </w:p>
    <w:p>
      <w:r>
        <w:t xml:space="preserve">1.10. Местонахождение предприятия ___________________.
</w:t>
      </w:r>
    </w:p>
    <w:p>
      <w:r>
        <w:t xml:space="preserve">II. Имущество и средства предприятия
</w:t>
      </w:r>
    </w:p>
    <w:p>
      <w:r>
        <w:t xml:space="preserve">2.1. Имущество  предприятия  составляют  основные  и оборотные
</w:t>
      </w:r>
    </w:p>
    <w:p>
      <w:r>
        <w:t xml:space="preserve">средства, финансовые ресурсы, находящиеся на его балансе.
</w:t>
      </w:r>
    </w:p>
    <w:p>
      <w:r>
        <w:t xml:space="preserve">Имущество предприятия   принадлежит   ему   на  праве  полного
</w:t>
      </w:r>
    </w:p>
    <w:p>
      <w:r>
        <w:t xml:space="preserve">хозяйственного ведения.
</w:t>
      </w:r>
    </w:p>
    <w:p>
      <w:r>
        <w:t xml:space="preserve">2.2. Источниками образования имущества предприятия являются:
</w:t>
      </w:r>
    </w:p>
    <w:p>
      <w:r>
        <w:t xml:space="preserve">имущество и средства, переданные предприятию учредителем;
</w:t>
      </w:r>
    </w:p>
    <w:p>
      <w:r>
        <w:t xml:space="preserve">доходы от производственно-хозяйственной деятельности;
</w:t>
      </w:r>
    </w:p>
    <w:p>
      <w:r>
        <w:t xml:space="preserve">доходы от ценных бумаг;
</w:t>
      </w:r>
    </w:p>
    <w:p>
      <w:r>
        <w:t xml:space="preserve">долгосрочные и краткосрочные кредиты;
</w:t>
      </w:r>
    </w:p>
    <w:p>
      <w:r>
        <w:t xml:space="preserve">иные поступления.
</w:t>
      </w:r>
    </w:p>
    <w:p>
      <w:r>
        <w:t xml:space="preserve">2.3. Предприятие  имеет  право  по  своему усмотрению владеть,
</w:t>
      </w:r>
    </w:p>
    <w:p>
      <w:r>
        <w:t xml:space="preserve">пользоваться и распоряжаться  (продавать,  обменивать,  сдавать  в
</w:t>
      </w:r>
    </w:p>
    <w:p>
      <w:r>
        <w:t xml:space="preserve">аренду или  передавать  безвозмездно,  списывать с баланса и т.д.)
</w:t>
      </w:r>
    </w:p>
    <w:p>
      <w:r>
        <w:t xml:space="preserve">принадлежащие ему здания,  сооружения,  оборудование, транспортные
</w:t>
      </w:r>
    </w:p>
    <w:p>
      <w:r>
        <w:t xml:space="preserve">средства и   другие   материальные  ценности,  поскольку  иное  не
</w:t>
      </w:r>
    </w:p>
    <w:p>
      <w:r>
        <w:t xml:space="preserve">установлено законодательством или собственником (учредителем).
</w:t>
      </w:r>
    </w:p>
    <w:p>
      <w:r>
        <w:t xml:space="preserve">2.4. Прибыль,    полученная   от   деятельности   предприятия,
</w:t>
      </w:r>
    </w:p>
    <w:p>
      <w:r>
        <w:t xml:space="preserve">поступает в полное его распоряжение.
</w:t>
      </w:r>
    </w:p>
    <w:p>
      <w:r>
        <w:t xml:space="preserve">Предприятие самостоятельно определяет направления расходования
</w:t>
      </w:r>
    </w:p>
    <w:p>
      <w:r>
        <w:t xml:space="preserve">прибыли, поскольку  иное  не  установлено  законодательством   или
</w:t>
      </w:r>
    </w:p>
    <w:p>
      <w:r>
        <w:t xml:space="preserve">собственником (учредителем).
</w:t>
      </w:r>
    </w:p>
    <w:p>
      <w:r>
        <w:t xml:space="preserve">2.5. Часть  прибыли  предприятия   в   размере   _______   (%)
</w:t>
      </w:r>
    </w:p>
    <w:p>
      <w:r>
        <w:t xml:space="preserve">ежемесячно перечисляется    собственнику   имущества   предприятия
</w:t>
      </w:r>
    </w:p>
    <w:p>
      <w:r>
        <w:t xml:space="preserve">(учредителю).
</w:t>
      </w:r>
    </w:p>
    <w:p>
      <w:r>
        <w:t xml:space="preserve">2.6. За счет остающейся в его распоряжении прибыли предприятие
</w:t>
      </w:r>
    </w:p>
    <w:p>
      <w:r>
        <w:t xml:space="preserve">образует следующие  фонды:  1)  развития  производства,  науки   и
</w:t>
      </w:r>
    </w:p>
    <w:p>
      <w:r>
        <w:t xml:space="preserve">техники; 2)  оплаты  труда;  3) социального развития;  4) валютных
</w:t>
      </w:r>
    </w:p>
    <w:p>
      <w:r>
        <w:t xml:space="preserve">отчислений; 5) резервный и др.
</w:t>
      </w:r>
    </w:p>
    <w:p>
      <w:r>
        <w:t xml:space="preserve">2.7. Состав,  размеры  и  порядок  образования соответствующих
</w:t>
      </w:r>
    </w:p>
    <w:p>
      <w:r>
        <w:t xml:space="preserve">фондов определяются администрацией предприятия по  согласованию  с
</w:t>
      </w:r>
    </w:p>
    <w:p>
      <w:r>
        <w:t xml:space="preserve">трудовым коллективом (или определяются Советом предприятия).
</w:t>
      </w:r>
    </w:p>
    <w:p>
      <w:r>
        <w:t xml:space="preserve">2.8. По   решению   администрации   и   трудового   коллектива
</w:t>
      </w:r>
    </w:p>
    <w:p>
      <w:r>
        <w:t xml:space="preserve">предприятия (по  решению Совета) часть прибыли может быть передана
</w:t>
      </w:r>
    </w:p>
    <w:p>
      <w:r>
        <w:t xml:space="preserve">в собственность работников предприятия.
</w:t>
      </w:r>
    </w:p>
    <w:p>
      <w:r>
        <w:t xml:space="preserve">Сумма прибыли,   принадлежащая   члену  трудового  коллектива,
</w:t>
      </w:r>
    </w:p>
    <w:p>
      <w:r>
        <w:t xml:space="preserve">образует его вклад в имущество предприятия.
</w:t>
      </w:r>
    </w:p>
    <w:p>
      <w:r>
        <w:t xml:space="preserve">На сумму  вклада  работника  предприятием  могут  быть  выданы
</w:t>
      </w:r>
    </w:p>
    <w:p>
      <w:r>
        <w:t xml:space="preserve">облигации, на которые предприятие ежемесячно выплачивает дивиденды
</w:t>
      </w:r>
    </w:p>
    <w:p>
      <w:r>
        <w:t xml:space="preserve">в размере,    установленном    Советом   предприятия   по   итогам
</w:t>
      </w:r>
    </w:p>
    <w:p>
      <w:r>
        <w:t xml:space="preserve">хозяйственного года.
</w:t>
      </w:r>
    </w:p>
    <w:p>
      <w:r>
        <w:t xml:space="preserve">2.9. При   увольнении   с  предприятия  работник  имеет  право
</w:t>
      </w:r>
    </w:p>
    <w:p>
      <w:r>
        <w:t xml:space="preserve">получить стоимость принадлежащих ему облигаций в срок до _________
</w:t>
      </w:r>
    </w:p>
    <w:p>
      <w:r>
        <w:t xml:space="preserve">месяцев со дня утверждения годового баланса предприятия.
</w:t>
      </w:r>
    </w:p>
    <w:p>
      <w:r>
        <w:t xml:space="preserve">2.10. Формы,  системы и размеры оплаты  труда  и  другие  виды
</w:t>
      </w:r>
    </w:p>
    <w:p>
      <w:r>
        <w:t xml:space="preserve">доходов работников  устанавливаются предприятием самостоятельно по
</w:t>
      </w:r>
    </w:p>
    <w:p>
      <w:r>
        <w:t xml:space="preserve">решению администрации совместно с  трудовым  коллективом  (Советом
</w:t>
      </w:r>
    </w:p>
    <w:p>
      <w:r>
        <w:t xml:space="preserve">предприятия).
</w:t>
      </w:r>
    </w:p>
    <w:p>
      <w:r>
        <w:t xml:space="preserve">2.11. В  установленном  законом  порядке   предприятие   ведет
</w:t>
      </w:r>
    </w:p>
    <w:p>
      <w:r>
        <w:t xml:space="preserve">бухгалтерскую и статистическую отчетность.
</w:t>
      </w:r>
    </w:p>
    <w:p>
      <w:r>
        <w:t xml:space="preserve">III. Управление предприятием
</w:t>
      </w:r>
    </w:p>
    <w:p>
      <w:r>
        <w:t xml:space="preserve">3.1. Предприятие возглавляет директор, назначаемый учредителем
</w:t>
      </w:r>
    </w:p>
    <w:p>
      <w:r>
        <w:t xml:space="preserve">в установленном порядке.
</w:t>
      </w:r>
    </w:p>
    <w:p>
      <w:r>
        <w:t xml:space="preserve">3.2. Директор без доверенности действует от имени предприятия,
</w:t>
      </w:r>
    </w:p>
    <w:p>
      <w:r>
        <w:t xml:space="preserve">представляет его  интересы   в   отношениях   с   государственными
</w:t>
      </w:r>
    </w:p>
    <w:p>
      <w:r>
        <w:t xml:space="preserve">органами, гражданами    и   юридическими   лицами,   распоряжается
</w:t>
      </w:r>
    </w:p>
    <w:p>
      <w:r>
        <w:t xml:space="preserve">имуществом предприятия,  открывает  расчетные  и  другие  счета  в
</w:t>
      </w:r>
    </w:p>
    <w:p>
      <w:r>
        <w:t xml:space="preserve">кредитных учреждениях,  утверждает  штатное расписание,  заключает
</w:t>
      </w:r>
    </w:p>
    <w:p>
      <w:r>
        <w:t xml:space="preserve">договоры, в  том  числе  трудовые,  выдает  доверенности,   издает
</w:t>
      </w:r>
    </w:p>
    <w:p>
      <w:r>
        <w:t xml:space="preserve">приказы и   дает   указания,   обязательные  для  всех  работников
</w:t>
      </w:r>
    </w:p>
    <w:p>
      <w:r>
        <w:t xml:space="preserve">предприятия.
</w:t>
      </w:r>
    </w:p>
    <w:p>
      <w:r>
        <w:t xml:space="preserve">В пределах полномочий, предоставленных ему законодательством и
</w:t>
      </w:r>
    </w:p>
    <w:p>
      <w:r>
        <w:t xml:space="preserve">учредителем, директор  совершает  от  имени   предприятия   другие
</w:t>
      </w:r>
    </w:p>
    <w:p>
      <w:r>
        <w:t xml:space="preserve">фактические и юридические действия.
</w:t>
      </w:r>
    </w:p>
    <w:p>
      <w:r>
        <w:t xml:space="preserve">3.3. Трудовой  коллектив  осуществляет  свои   полномочия   по
</w:t>
      </w:r>
    </w:p>
    <w:p>
      <w:r>
        <w:t xml:space="preserve">управлению предприятием    непосредственно   на   общем   собрании
</w:t>
      </w:r>
    </w:p>
    <w:p>
      <w:r>
        <w:t xml:space="preserve">(конференции), а также путем избрания своих представителей в Совет
</w:t>
      </w:r>
    </w:p>
    <w:p>
      <w:r>
        <w:t xml:space="preserve">предприятия.
</w:t>
      </w:r>
    </w:p>
    <w:p>
      <w:r>
        <w:t xml:space="preserve">3.4. Общее  собрание  трудового  коллектива  решает  следующие
</w:t>
      </w:r>
    </w:p>
    <w:p>
      <w:r>
        <w:t xml:space="preserve">вопросы:
</w:t>
      </w:r>
    </w:p>
    <w:p>
      <w:r>
        <w:t xml:space="preserve">принятие устава  предприятия,  внесение  в  него  изменений  и
</w:t>
      </w:r>
    </w:p>
    <w:p>
      <w:r>
        <w:t xml:space="preserve">дополнений;
</w:t>
      </w:r>
    </w:p>
    <w:p>
      <w:r>
        <w:t xml:space="preserve">переход на аренду или выкуп предприятия;
</w:t>
      </w:r>
    </w:p>
    <w:p>
      <w:r>
        <w:t xml:space="preserve">заключение с администрацией предприятия коллективного договора;
</w:t>
      </w:r>
    </w:p>
    <w:p>
      <w:r>
        <w:t xml:space="preserve">определение совместно  с  учредителем  условий  контракта  при
</w:t>
      </w:r>
    </w:p>
    <w:p>
      <w:r>
        <w:t xml:space="preserve">найме руководителя предприятия;
</w:t>
      </w:r>
    </w:p>
    <w:p>
      <w:r>
        <w:t xml:space="preserve">избрание своих представителей в Совет предприятия и др.
</w:t>
      </w:r>
    </w:p>
    <w:p>
      <w:r>
        <w:t xml:space="preserve">3.5. Общее  собрание  созывается  Советом  предприятия по мере
</w:t>
      </w:r>
    </w:p>
    <w:p>
      <w:r>
        <w:t xml:space="preserve">необходимости, но не реже ______ раз в год.
</w:t>
      </w:r>
    </w:p>
    <w:p>
      <w:r>
        <w:t xml:space="preserve">Собрание правомочно,   если   на  его  заседании  присутствуют
</w:t>
      </w:r>
    </w:p>
    <w:p>
      <w:r>
        <w:t xml:space="preserve">________ (2/3) общего числа работников предприятия.
</w:t>
      </w:r>
    </w:p>
    <w:p>
      <w:r>
        <w:t xml:space="preserve">Решения собрания принимаются простым большинством голосов.
</w:t>
      </w:r>
    </w:p>
    <w:p>
      <w:r>
        <w:t xml:space="preserve">3.6. Коллегиальным органом  управления  предприятием  является
</w:t>
      </w:r>
    </w:p>
    <w:p>
      <w:r>
        <w:t xml:space="preserve">Совет предприятия, в состав которого входят_________ человек.
</w:t>
      </w:r>
    </w:p>
    <w:p>
      <w:r>
        <w:t xml:space="preserve">К компетенции Совета предприятия относится:
</w:t>
      </w:r>
    </w:p>
    <w:p>
      <w:r>
        <w:t xml:space="preserve">определение общих  направлений  экономического  и  социального
</w:t>
      </w:r>
    </w:p>
    <w:p>
      <w:r>
        <w:t xml:space="preserve">развития предприятия;
</w:t>
      </w:r>
    </w:p>
    <w:p>
      <w:r>
        <w:t xml:space="preserve">определение порядка   распределения   прибыли,  образования  и
</w:t>
      </w:r>
    </w:p>
    <w:p>
      <w:r>
        <w:t xml:space="preserve">расходования соответствующих фондов;
</w:t>
      </w:r>
    </w:p>
    <w:p>
      <w:r>
        <w:t xml:space="preserve">решение вопросов  о  вступлении  предприятия в состав обществ,
</w:t>
      </w:r>
    </w:p>
    <w:p>
      <w:r>
        <w:t xml:space="preserve">товариществ и других хозяйственных объединений,  а также выхода из
</w:t>
      </w:r>
    </w:p>
    <w:p>
      <w:r>
        <w:t xml:space="preserve">их состава;
</w:t>
      </w:r>
    </w:p>
    <w:p>
      <w:r>
        <w:t xml:space="preserve">другие вопросы.
</w:t>
      </w:r>
    </w:p>
    <w:p>
      <w:r>
        <w:t xml:space="preserve">3.7. Совет предприятия состоит из равного числа предстаителей,
</w:t>
      </w:r>
    </w:p>
    <w:p>
      <w:r>
        <w:t xml:space="preserve">назначенных собственником   (учредителем)   и   избираемых   общим
</w:t>
      </w:r>
    </w:p>
    <w:p>
      <w:r>
        <w:t xml:space="preserve">собранием трудового коллектива предприятия.
</w:t>
      </w:r>
    </w:p>
    <w:p>
      <w:r>
        <w:t xml:space="preserve">Срок полномочий членов Совета _________ лет.
</w:t>
      </w:r>
    </w:p>
    <w:p>
      <w:r>
        <w:t xml:space="preserve">3.8. Члены Совета предприятия, избранные трудовым коллективом,
</w:t>
      </w:r>
    </w:p>
    <w:p>
      <w:r>
        <w:t xml:space="preserve">в период  своих   полномочий   не   могут   быть   по   инициативе
</w:t>
      </w:r>
    </w:p>
    <w:p>
      <w:r>
        <w:t xml:space="preserve">администрации уволены с предприятия,  а также переведены на другую
</w:t>
      </w:r>
    </w:p>
    <w:p>
      <w:r>
        <w:t xml:space="preserve">нижеоплачиваемую работу или должность.
</w:t>
      </w:r>
    </w:p>
    <w:p>
      <w:r>
        <w:t xml:space="preserve">IV. Порядок реорганизации и ликвидации
</w:t>
      </w:r>
    </w:p>
    <w:p>
      <w:r>
        <w:t xml:space="preserve">4.1. Реорганизация   (слияние,   присоединение,    разделение,
</w:t>
      </w:r>
    </w:p>
    <w:p>
      <w:r>
        <w:t xml:space="preserve">выделение или преобразование в иную организационно-правовую форму)
</w:t>
      </w:r>
    </w:p>
    <w:p>
      <w:r>
        <w:t xml:space="preserve">и ликвидация предприятия производятся  по  решению  учредителя,  с
</w:t>
      </w:r>
    </w:p>
    <w:p>
      <w:r>
        <w:t xml:space="preserve">согласия трудового коллектива либо по решению арбитражного суда.
</w:t>
      </w:r>
    </w:p>
    <w:p>
      <w:r>
        <w:t xml:space="preserve">4.2. В случае принятия учредителем решения о реорганизации или
</w:t>
      </w:r>
    </w:p>
    <w:p>
      <w:r>
        <w:t xml:space="preserve">ликвидации предприятия (за исключением случаев,  когда предприятие
</w:t>
      </w:r>
    </w:p>
    <w:p>
      <w:r>
        <w:t xml:space="preserve">признано банкротом)   трудовой   коллектив   предприятия    вправе
</w:t>
      </w:r>
    </w:p>
    <w:p>
      <w:r>
        <w:t xml:space="preserve">потребовать передачи  предприятия  в  аренду  или преобразования в
</w:t>
      </w:r>
    </w:p>
    <w:p>
      <w:r>
        <w:t xml:space="preserve">иную организационно-правовую форму.
</w:t>
      </w:r>
    </w:p>
    <w:p>
      <w:r>
        <w:t xml:space="preserve">Споры, возникающие  при  этом  между  трудовым  коллективом  и
</w:t>
      </w:r>
    </w:p>
    <w:p>
      <w:r>
        <w:t xml:space="preserve">учредителем, рассматриваются арбитражным судом.
</w:t>
      </w:r>
    </w:p>
    <w:p>
      <w:r>
        <w:t xml:space="preserve">4.3. При слиянии одного предприятия с другим все имущественные
</w:t>
      </w:r>
    </w:p>
    <w:p>
      <w:r>
        <w:t xml:space="preserve">права и  обязанности  каждого  из  них  переходят  к  предприятию,
</w:t>
      </w:r>
    </w:p>
    <w:p>
      <w:r>
        <w:t xml:space="preserve">возникшему в результате слияния.
</w:t>
      </w:r>
    </w:p>
    <w:p>
      <w:r>
        <w:t xml:space="preserve">4.4. В случае присоединения одного  предприятия  к  другому  к
</w:t>
      </w:r>
    </w:p>
    <w:p>
      <w:r>
        <w:t xml:space="preserve">последнему переходят   все   имущественные   и   другие   права  и
</w:t>
      </w:r>
    </w:p>
    <w:p>
      <w:r>
        <w:t xml:space="preserve">обязанности присоединенного предприятия.
</w:t>
      </w:r>
    </w:p>
    <w:p>
      <w:r>
        <w:t xml:space="preserve">4.5. В  случае разделения предприятия к возникшим в результате
</w:t>
      </w:r>
    </w:p>
    <w:p>
      <w:r>
        <w:t xml:space="preserve">этого разделения новым предприятиям  переходят  в  соответствующих
</w:t>
      </w:r>
    </w:p>
    <w:p>
      <w:r>
        <w:t xml:space="preserve">частях по  разделительному  акту  (балансу) имущественные и другие
</w:t>
      </w:r>
    </w:p>
    <w:p>
      <w:r>
        <w:t xml:space="preserve">права и обязанности реорганизованного предприятия.
</w:t>
      </w:r>
    </w:p>
    <w:p>
      <w:r>
        <w:t xml:space="preserve">4.6. При   выделении  из  предприятия  одного  или  нескольких
</w:t>
      </w:r>
    </w:p>
    <w:p>
      <w:r>
        <w:t xml:space="preserve">предприятий к каждому из них переходят в соответствующих частях по
</w:t>
      </w:r>
    </w:p>
    <w:p>
      <w:r>
        <w:t xml:space="preserve">разделительному акту  (балансу)  имущественные права и обязанности
</w:t>
      </w:r>
    </w:p>
    <w:p>
      <w:r>
        <w:t xml:space="preserve">реорганизованного предприятия.
</w:t>
      </w:r>
    </w:p>
    <w:p>
      <w:r>
        <w:t xml:space="preserve">4.7. При      преобразовании      предприятия      в      иную
</w:t>
      </w:r>
    </w:p>
    <w:p>
      <w:r>
        <w:t xml:space="preserve">организационно-правовую форму  к  вновь   созданному   предприятию
</w:t>
      </w:r>
    </w:p>
    <w:p>
      <w:r>
        <w:t xml:space="preserve">переходят все права и обязанности прежнего предприятия.
</w:t>
      </w:r>
    </w:p>
    <w:p>
      <w:r>
        <w:t xml:space="preserve">4.8. Предприятие ликвидируется в слувчаях:
</w:t>
      </w:r>
    </w:p>
    <w:p>
      <w:r>
        <w:t xml:space="preserve">признания его банкротом;
</w:t>
      </w:r>
    </w:p>
    <w:p>
      <w:r>
        <w:t xml:space="preserve">принятия решения  о  запрете  деятельности  предприятия  из-за
</w:t>
      </w:r>
    </w:p>
    <w:p>
      <w:r>
        <w:t xml:space="preserve">невыполнения предусмотренных  законодательством  условий,  если  в
</w:t>
      </w:r>
    </w:p>
    <w:p>
      <w:r>
        <w:t xml:space="preserve">установленный этим  решением   срок   не   обеспечено   соблюдение
</w:t>
      </w:r>
    </w:p>
    <w:p>
      <w:r>
        <w:t xml:space="preserve">необходимых условий или не изменен род деятельности предприятия;
</w:t>
      </w:r>
    </w:p>
    <w:p>
      <w:r>
        <w:t xml:space="preserve">признания судом  недействительными  учредительных   документов
</w:t>
      </w:r>
    </w:p>
    <w:p>
      <w:r>
        <w:t xml:space="preserve">(решения о создании предприятия, его устава и др.);
</w:t>
      </w:r>
    </w:p>
    <w:p>
      <w:r>
        <w:t xml:space="preserve">другие основания в соответствии с законодательством.
</w:t>
      </w:r>
    </w:p>
    <w:p>
      <w:r>
        <w:t xml:space="preserve">4.9. Ликвидация   предприятия   осуществляется  ликвидационной
</w:t>
      </w:r>
    </w:p>
    <w:p>
      <w:r>
        <w:t xml:space="preserve">комиссией, назначенной  учредителем,  а   в   случаях   ликвидации
</w:t>
      </w:r>
    </w:p>
    <w:p>
      <w:r>
        <w:t xml:space="preserve">предприятия по решению арбитражного суда - арбитражным судом.
</w:t>
      </w:r>
    </w:p>
    <w:p>
      <w:r>
        <w:t xml:space="preserve">С момента назначения ликвидационной комиссии к  ней  переходят
</w:t>
      </w:r>
    </w:p>
    <w:p>
      <w:r>
        <w:t xml:space="preserve">полномочия по управлению предприятием.
</w:t>
      </w:r>
    </w:p>
    <w:p>
      <w:r>
        <w:t xml:space="preserve">4.10. Ликвидационная  комиссия  публикует  в  местной   печати
</w:t>
      </w:r>
    </w:p>
    <w:p>
      <w:r>
        <w:t xml:space="preserve">решение о  ликвидации предприятия,  а также информацию о порядке и
</w:t>
      </w:r>
    </w:p>
    <w:p>
      <w:r>
        <w:t xml:space="preserve">сроках заявления претензий кредиторами предприятия.
</w:t>
      </w:r>
    </w:p>
    <w:p>
      <w:r>
        <w:t xml:space="preserve">Ликвидационная комиссия  обязана  известить  всех кредиторов о
</w:t>
      </w:r>
    </w:p>
    <w:p>
      <w:r>
        <w:t xml:space="preserve">ликвидации предприятия.
</w:t>
      </w:r>
    </w:p>
    <w:p>
      <w:r>
        <w:t xml:space="preserve">Одновременно с   этим  ликвидационная  комиссия  обращается  с
</w:t>
      </w:r>
    </w:p>
    <w:p>
      <w:r>
        <w:t xml:space="preserve">претензиями к должникам  предприятия  с  требованием  о  погашении
</w:t>
      </w:r>
    </w:p>
    <w:p>
      <w:r>
        <w:t xml:space="preserve">задолженности.
</w:t>
      </w:r>
    </w:p>
    <w:p>
      <w:r>
        <w:t xml:space="preserve">4.11. Ликвидационная  комиссия  производит  оценку   наличного
</w:t>
      </w:r>
    </w:p>
    <w:p>
      <w:r>
        <w:t xml:space="preserve">имущества предприятия,  рассчитывается  с кредиторами и получает с
</w:t>
      </w:r>
    </w:p>
    <w:p>
      <w:r>
        <w:t xml:space="preserve">должников предприятия.
</w:t>
      </w:r>
    </w:p>
    <w:p>
      <w:r>
        <w:t xml:space="preserve">Комиссия составляет  ликвидационный  баланс и представляет его
</w:t>
      </w:r>
    </w:p>
    <w:p>
      <w:r>
        <w:t xml:space="preserve">собственнику или органу, назначенному ликвидационной комиссией.
</w:t>
      </w:r>
    </w:p>
    <w:p>
      <w:r>
        <w:t xml:space="preserve">4.12. Претензии   кредиторов   к   ликвидируемому  предприятию
</w:t>
      </w:r>
    </w:p>
    <w:p>
      <w:r>
        <w:t xml:space="preserve">удовлетворяются из имущества этого предприятия.
</w:t>
      </w:r>
    </w:p>
    <w:p>
      <w:r>
        <w:t xml:space="preserve">В первую очередь удовлетворяются бесспорные претензии:
</w:t>
      </w:r>
    </w:p>
    <w:p>
      <w:r>
        <w:t xml:space="preserve">капитализация платежей,    причитающихся     в     связи     с
</w:t>
      </w:r>
    </w:p>
    <w:p>
      <w:r>
        <w:t xml:space="preserve">ответственностью предприятия  за причинение вреда жизни и здоровью
</w:t>
      </w:r>
    </w:p>
    <w:p>
      <w:r>
        <w:t xml:space="preserve">гражданина;
</w:t>
      </w:r>
    </w:p>
    <w:p>
      <w:r>
        <w:t xml:space="preserve">произведение расчетов по оплате труда работников и др.
</w:t>
      </w:r>
    </w:p>
    <w:p>
      <w:r>
        <w:t xml:space="preserve">4.13. Претензии,  заявленные  после  истечения  установленного
</w:t>
      </w:r>
    </w:p>
    <w:p>
      <w:r>
        <w:t xml:space="preserve">срока, удовлетворяются из имущества предприятия, оставшегося после
</w:t>
      </w:r>
    </w:p>
    <w:p>
      <w:r>
        <w:t xml:space="preserve">удовлетворения  первоочередных  долгов  предприятия  и  претензий,
</w:t>
      </w:r>
    </w:p>
    <w:p>
      <w:r>
        <w:t xml:space="preserve">заявленных в установленные сроки.
</w:t>
      </w:r>
    </w:p>
    <w:p>
      <w:r>
        <w:t xml:space="preserve">4.14. Претензии,  не   удовлетворенные   за   недостаточностью
</w:t>
      </w:r>
    </w:p>
    <w:p>
      <w:r>
        <w:t xml:space="preserve">имущества предприятия, считаются погашенными.
</w:t>
      </w:r>
    </w:p>
    <w:p>
      <w:r>
        <w:t xml:space="preserve">Погашенными также   считаются   претензии,    не    признанные
</w:t>
      </w:r>
    </w:p>
    <w:p>
      <w:r>
        <w:t xml:space="preserve">ликвидационной комиссией,  если  в  течение месячного срока со дня
</w:t>
      </w:r>
    </w:p>
    <w:p>
      <w:r>
        <w:t xml:space="preserve">получения сообщения об  отказе  признать  претензию  кредиторы  не
</w:t>
      </w:r>
    </w:p>
    <w:p>
      <w:r>
        <w:t xml:space="preserve">обратятся с иском к предприятию об удовлетворении претензии.
</w:t>
      </w:r>
    </w:p>
    <w:p>
      <w:r>
        <w:t xml:space="preserve">4.15. Имущество,  оставшееся  после  удовлетворения  претензий
</w:t>
      </w:r>
    </w:p>
    <w:p>
      <w:r>
        <w:t xml:space="preserve">кредиторов, используется по указанию собственника предприятия.
</w:t>
      </w:r>
    </w:p>
    <w:p>
      <w:r>
        <w:t xml:space="preserve">При этом работникам предприятия выдаются их вклады в имущество
</w:t>
      </w:r>
    </w:p>
    <w:p>
      <w:r>
        <w:t xml:space="preserve">предприятия в денежной форме или ценными бумагами.
</w:t>
      </w:r>
    </w:p>
    <w:p>
      <w:r>
        <w:t xml:space="preserve">4.16. Ликвидация  считается  завершенной,  а   предприятие   -
</w:t>
      </w:r>
    </w:p>
    <w:p>
      <w:r>
        <w:t xml:space="preserve">прекратившим свою деятельность с момента внесения записи об этом в
</w:t>
      </w:r>
    </w:p>
    <w:p>
      <w:r>
        <w:t xml:space="preserve">государственный реестр.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2023-10-10T09:38:53.300Z</dcterms:created>
  <dcterms:modified xsi:type="dcterms:W3CDTF">2023-10-10T09:38:53.300Z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